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F70AB" w14:textId="7FDF2E1E" w:rsidR="00B5265E" w:rsidRPr="00B5265E" w:rsidRDefault="00B5265E" w:rsidP="00B5265E">
      <w:pPr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B5265E">
        <w:rPr>
          <w:rFonts w:ascii="Nirmala UI" w:hAnsi="Nirmala UI" w:cs="Nirmala UI" w:hint="cs"/>
          <w:sz w:val="24"/>
          <w:szCs w:val="24"/>
        </w:rPr>
        <w:t>তিন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 w:hint="cs"/>
          <w:sz w:val="24"/>
          <w:szCs w:val="24"/>
        </w:rPr>
        <w:t>অপরাধে</w:t>
      </w:r>
      <w:proofErr w:type="spellEnd"/>
      <w:r w:rsidRPr="00B5265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 w:hint="cs"/>
          <w:sz w:val="24"/>
          <w:szCs w:val="24"/>
        </w:rPr>
        <w:t>দোষী</w:t>
      </w:r>
      <w:proofErr w:type="spellEnd"/>
      <w:r w:rsidRPr="00B5265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 w:hint="cs"/>
          <w:sz w:val="24"/>
          <w:szCs w:val="24"/>
        </w:rPr>
        <w:t>সাব্যস্ত</w:t>
      </w:r>
      <w:proofErr w:type="spellEnd"/>
      <w:r w:rsidRPr="00B5265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 w:hint="cs"/>
          <w:sz w:val="24"/>
          <w:szCs w:val="24"/>
        </w:rPr>
        <w:t>হলেন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 w:hint="cs"/>
          <w:sz w:val="24"/>
          <w:szCs w:val="24"/>
        </w:rPr>
        <w:t>মার্কিন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 w:hint="cs"/>
          <w:sz w:val="24"/>
          <w:szCs w:val="24"/>
        </w:rPr>
        <w:t>প্রেসিডেন্ট</w:t>
      </w:r>
      <w:proofErr w:type="spellEnd"/>
      <w:r w:rsidRPr="00B5265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 w:hint="cs"/>
          <w:sz w:val="24"/>
          <w:szCs w:val="24"/>
        </w:rPr>
        <w:t>পুত্র</w:t>
      </w:r>
      <w:proofErr w:type="spellEnd"/>
      <w:r w:rsidRPr="00B5265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 w:hint="cs"/>
          <w:sz w:val="24"/>
          <w:szCs w:val="24"/>
        </w:rPr>
        <w:t>হান্টার</w:t>
      </w:r>
      <w:proofErr w:type="spellEnd"/>
      <w:r w:rsidRPr="00B5265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 w:hint="cs"/>
          <w:sz w:val="24"/>
          <w:szCs w:val="24"/>
        </w:rPr>
        <w:t>বাইডেন</w:t>
      </w:r>
      <w:proofErr w:type="spellEnd"/>
    </w:p>
    <w:p w14:paraId="36BD1895" w14:textId="77777777" w:rsidR="00B5265E" w:rsidRPr="00B5265E" w:rsidRDefault="00B5265E" w:rsidP="00B5265E">
      <w:pPr>
        <w:jc w:val="both"/>
        <w:rPr>
          <w:rFonts w:ascii="Nirmala UI" w:hAnsi="Nirmala UI" w:cs="Nirmala UI"/>
          <w:sz w:val="24"/>
          <w:szCs w:val="24"/>
        </w:rPr>
      </w:pPr>
    </w:p>
    <w:p w14:paraId="0D843328" w14:textId="6C94D1B1" w:rsidR="00360E19" w:rsidRDefault="00360E19" w:rsidP="00B5265E">
      <w:pPr>
        <w:jc w:val="both"/>
        <w:rPr>
          <w:rFonts w:ascii="Nirmala UI" w:hAnsi="Nirmala UI" w:cs="Nirmala UI"/>
          <w:sz w:val="24"/>
          <w:szCs w:val="24"/>
        </w:rPr>
      </w:pPr>
      <w:proofErr w:type="spellStart"/>
      <w:r>
        <w:rPr>
          <w:rFonts w:ascii="Nirmala UI" w:hAnsi="Nirmala UI" w:cs="Nirmala UI"/>
          <w:sz w:val="24"/>
          <w:szCs w:val="24"/>
        </w:rPr>
        <w:t>হান্টার</w:t>
      </w:r>
      <w:proofErr w:type="spellEnd"/>
      <w:r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>
        <w:rPr>
          <w:rFonts w:ascii="Nirmala UI" w:hAnsi="Nirmala UI" w:cs="Nirmala UI"/>
          <w:sz w:val="24"/>
          <w:szCs w:val="24"/>
        </w:rPr>
        <w:t>বাইডেন</w:t>
      </w:r>
      <w:proofErr w:type="spellEnd"/>
      <w:r>
        <w:rPr>
          <w:rFonts w:ascii="Nirmala UI" w:hAnsi="Nirmala UI" w:cs="Nirmala UI"/>
          <w:sz w:val="24"/>
          <w:szCs w:val="24"/>
        </w:rPr>
        <w:t xml:space="preserve">, </w:t>
      </w:r>
      <w:proofErr w:type="spellStart"/>
      <w:r>
        <w:rPr>
          <w:rFonts w:ascii="Nirmala UI" w:hAnsi="Nirmala UI" w:cs="Nirmala UI"/>
          <w:sz w:val="24"/>
          <w:szCs w:val="24"/>
        </w:rPr>
        <w:t>দোষীয়</w:t>
      </w:r>
      <w:proofErr w:type="spellEnd"/>
      <w:r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>
        <w:rPr>
          <w:rFonts w:ascii="Nirmala UI" w:hAnsi="Nirmala UI" w:cs="Nirmala UI"/>
          <w:sz w:val="24"/>
          <w:szCs w:val="24"/>
        </w:rPr>
        <w:t>সাব্যস্ত</w:t>
      </w:r>
      <w:proofErr w:type="spellEnd"/>
      <w:r>
        <w:rPr>
          <w:rFonts w:ascii="Nirmala UI" w:hAnsi="Nirmala UI" w:cs="Nirmala UI"/>
          <w:sz w:val="24"/>
          <w:szCs w:val="24"/>
        </w:rPr>
        <w:t xml:space="preserve">, </w:t>
      </w:r>
      <w:proofErr w:type="spellStart"/>
      <w:r w:rsidR="00392F1D">
        <w:rPr>
          <w:rFonts w:ascii="Nirmala UI" w:hAnsi="Nirmala UI" w:cs="Nirmala UI"/>
          <w:sz w:val="24"/>
          <w:szCs w:val="24"/>
        </w:rPr>
        <w:t>পুত্র</w:t>
      </w:r>
      <w:proofErr w:type="spellEnd"/>
      <w:r w:rsidR="00392F1D">
        <w:rPr>
          <w:rFonts w:ascii="Nirmala UI" w:hAnsi="Nirmala UI" w:cs="Nirmala UI"/>
          <w:sz w:val="24"/>
          <w:szCs w:val="24"/>
        </w:rPr>
        <w:t xml:space="preserve">, </w:t>
      </w:r>
      <w:proofErr w:type="spellStart"/>
      <w:r w:rsidR="00392F1D">
        <w:rPr>
          <w:rFonts w:ascii="Nirmala UI" w:hAnsi="Nirmala UI" w:cs="Nirmala UI"/>
          <w:sz w:val="24"/>
          <w:szCs w:val="24"/>
        </w:rPr>
        <w:t>জো</w:t>
      </w:r>
      <w:proofErr w:type="spellEnd"/>
      <w:r w:rsidR="00392F1D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="00392F1D">
        <w:rPr>
          <w:rFonts w:ascii="Nirmala UI" w:hAnsi="Nirmala UI" w:cs="Nirmala UI"/>
          <w:sz w:val="24"/>
          <w:szCs w:val="24"/>
        </w:rPr>
        <w:t>বাইডেন</w:t>
      </w:r>
      <w:proofErr w:type="spellEnd"/>
      <w:r w:rsidR="00392F1D">
        <w:rPr>
          <w:rFonts w:ascii="Nirmala UI" w:hAnsi="Nirmala UI" w:cs="Nirmala UI"/>
          <w:sz w:val="24"/>
          <w:szCs w:val="24"/>
        </w:rPr>
        <w:t xml:space="preserve">, </w:t>
      </w:r>
      <w:proofErr w:type="spellStart"/>
      <w:r w:rsidR="00392F1D">
        <w:rPr>
          <w:rFonts w:ascii="Nirmala UI" w:hAnsi="Nirmala UI" w:cs="Nirmala UI"/>
          <w:sz w:val="24"/>
          <w:szCs w:val="24"/>
        </w:rPr>
        <w:t>মার্কিন</w:t>
      </w:r>
      <w:proofErr w:type="spellEnd"/>
      <w:r w:rsidR="00392F1D">
        <w:rPr>
          <w:rFonts w:ascii="Nirmala UI" w:hAnsi="Nirmala UI" w:cs="Nirmala UI"/>
          <w:sz w:val="24"/>
          <w:szCs w:val="24"/>
        </w:rPr>
        <w:t xml:space="preserve"> প্রেসিডেন্ট</w:t>
      </w:r>
      <w:bookmarkStart w:id="0" w:name="_GoBack"/>
      <w:bookmarkEnd w:id="0"/>
    </w:p>
    <w:p w14:paraId="798BE0D8" w14:textId="77777777" w:rsidR="00360E19" w:rsidRDefault="00360E19" w:rsidP="00B5265E">
      <w:pPr>
        <w:jc w:val="both"/>
        <w:rPr>
          <w:rFonts w:ascii="Nirmala UI" w:hAnsi="Nirmala UI" w:cs="Nirmala UI"/>
          <w:sz w:val="24"/>
          <w:szCs w:val="24"/>
        </w:rPr>
      </w:pPr>
    </w:p>
    <w:p w14:paraId="4D3CABC8" w14:textId="23AB3137" w:rsidR="00B5265E" w:rsidRDefault="00B5265E" w:rsidP="00B5265E">
      <w:pPr>
        <w:jc w:val="both"/>
        <w:rPr>
          <w:rFonts w:ascii="Nirmala UI" w:hAnsi="Nirmala UI" w:cs="Nirmala UI"/>
          <w:sz w:val="24"/>
          <w:szCs w:val="24"/>
        </w:rPr>
      </w:pPr>
      <w:proofErr w:type="spellStart"/>
      <w:r>
        <w:rPr>
          <w:rFonts w:ascii="Nirmala UI" w:hAnsi="Nirmala UI" w:cs="Nirmala UI"/>
          <w:sz w:val="24"/>
          <w:szCs w:val="24"/>
        </w:rPr>
        <w:t>বিবিসি</w:t>
      </w:r>
      <w:proofErr w:type="spellEnd"/>
      <w:r w:rsidR="00360E19">
        <w:rPr>
          <w:rFonts w:ascii="Nirmala UI" w:hAnsi="Nirmala UI" w:cs="Nirmala UI"/>
          <w:sz w:val="24"/>
          <w:szCs w:val="24"/>
        </w:rPr>
        <w:t xml:space="preserve"> </w:t>
      </w:r>
    </w:p>
    <w:p w14:paraId="38D5A7EF" w14:textId="7AB6ADF6" w:rsidR="00890008" w:rsidRPr="00B5265E" w:rsidRDefault="00B5265E" w:rsidP="00B5265E">
      <w:pPr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B5265E">
        <w:rPr>
          <w:rFonts w:ascii="Nirmala UI" w:hAnsi="Nirmala UI" w:cs="Nirmala UI" w:hint="cs"/>
          <w:sz w:val="24"/>
          <w:szCs w:val="24"/>
        </w:rPr>
        <w:t>হান্টার</w:t>
      </w:r>
      <w:proofErr w:type="spellEnd"/>
      <w:r w:rsidRPr="00B5265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 w:hint="cs"/>
          <w:sz w:val="24"/>
          <w:szCs w:val="24"/>
        </w:rPr>
        <w:t>বাইডেন</w:t>
      </w:r>
      <w:proofErr w:type="spellEnd"/>
      <w:r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আগ্নেয়াস্ত্র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মামলায়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তিনটি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অভিযোগেই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দোষী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সাব্যস্ত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হয়েছেন</w:t>
      </w:r>
      <w:proofErr w:type="spellEnd"/>
      <w:proofErr w:type="gramStart"/>
      <w:r>
        <w:rPr>
          <w:rFonts w:ascii="Nirmala UI" w:hAnsi="Nirmala UI" w:cs="Nirmala UI"/>
          <w:sz w:val="24"/>
          <w:szCs w:val="24"/>
        </w:rPr>
        <w:t xml:space="preserve">। </w:t>
      </w:r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মার্কিন</w:t>
      </w:r>
      <w:proofErr w:type="spellEnd"/>
      <w:proofErr w:type="gram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প্রেসিডেন্ট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জো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বাইডেনের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ছেলে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হান্টার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বাইডেন</w:t>
      </w:r>
      <w:proofErr w:type="spellEnd"/>
      <w:r w:rsidR="00890008" w:rsidRPr="00B5265E">
        <w:rPr>
          <w:rFonts w:ascii="Nirmala UI" w:hAnsi="Nirmala UI" w:cs="Nirmala UI"/>
          <w:sz w:val="24"/>
          <w:szCs w:val="24"/>
        </w:rPr>
        <w:t>।</w:t>
      </w:r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দেশটির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ইতিহাসে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কোনো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রাষ্ট্রপতি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দায়িত্বে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থাকা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অবস্থায়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তার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সন্তানের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অপরাধী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হিসেবে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সাব্যস্ত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হওয়ার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এটাই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প্রথম</w:t>
      </w:r>
      <w:proofErr w:type="spellEnd"/>
      <w:r w:rsidR="00890008" w:rsidRPr="00B5265E">
        <w:rPr>
          <w:sz w:val="24"/>
          <w:szCs w:val="24"/>
        </w:rPr>
        <w:t xml:space="preserve"> </w:t>
      </w:r>
      <w:proofErr w:type="spellStart"/>
      <w:r w:rsidR="00890008" w:rsidRPr="00B5265E">
        <w:rPr>
          <w:rFonts w:ascii="Nirmala UI" w:hAnsi="Nirmala UI" w:cs="Nirmala UI"/>
          <w:sz w:val="24"/>
          <w:szCs w:val="24"/>
        </w:rPr>
        <w:t>ঘটনা</w:t>
      </w:r>
      <w:proofErr w:type="spellEnd"/>
      <w:r w:rsidR="00890008" w:rsidRPr="00B5265E">
        <w:rPr>
          <w:rFonts w:ascii="Nirmala UI" w:hAnsi="Nirmala UI" w:cs="Nirmala UI"/>
          <w:sz w:val="24"/>
          <w:szCs w:val="24"/>
        </w:rPr>
        <w:t>।</w:t>
      </w:r>
    </w:p>
    <w:p w14:paraId="77983C56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264F9825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হান্টার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বাইডেনের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বিরুদ্ধে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যে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তিনটি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অভিযোগ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আনা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হয়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দুটি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মিথ্যা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তথ্য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প্রদান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সংক্রান্ত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অপরটি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মাদক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ব্যবহার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কিংবা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মাদকাসক্ত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থাকা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অবস্থায়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নিজের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অধিকারে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আগ্নেয়াস্ত্র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রাখার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অভিযোগ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568C824E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676FD362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হান্টার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বাইডেন</w:t>
      </w:r>
      <w:proofErr w:type="spellEnd"/>
      <w:r w:rsidRPr="00B5265E">
        <w:rPr>
          <w:sz w:val="24"/>
          <w:szCs w:val="24"/>
        </w:rPr>
        <w:t xml:space="preserve"> </w:t>
      </w:r>
      <w:r w:rsidRPr="00B5265E">
        <w:rPr>
          <w:rFonts w:ascii="Nirmala UI" w:hAnsi="Nirmala UI" w:cs="Nirmala UI"/>
          <w:sz w:val="24"/>
          <w:szCs w:val="24"/>
        </w:rPr>
        <w:t>২০১৮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সালে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একটি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হ্যান্ডগান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কেনার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সময়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মাদক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ব্যবহারের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ব্যাপারে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মিথ্যা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তথ্য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দিয়েছিলেন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বলে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আদালতে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উপস্থাপন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করা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হয়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480D49C4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40D3C503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ডেলাওয়ারের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একটি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অস্ত্রের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দোকান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থেকে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কোল্ট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কোবরা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স্পেশাল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রিভলবারটি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কেনেন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তিনি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1739D1A5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202C5A58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তবে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হান্টার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বাইডেন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নিজেকে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নির্দোষ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দাবি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করেন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দাবি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সেই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সময়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তিনি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মাদকাসক্তি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থেকে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হয়ে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আসার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পথে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ছিলেন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সেই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কারণে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আগ্নেয়াস্ত্রের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আবেদনপত্রে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তিনি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যা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বলেছেন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সেটাই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সত্যি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ছিল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6092ACAC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75F71FFE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ডেলাওয়ারের</w:t>
      </w:r>
      <w:proofErr w:type="spellEnd"/>
      <w:r w:rsidRPr="00B5265E">
        <w:rPr>
          <w:sz w:val="24"/>
          <w:szCs w:val="24"/>
        </w:rPr>
        <w:t xml:space="preserve"> </w:t>
      </w:r>
      <w:r w:rsidRPr="00B5265E">
        <w:rPr>
          <w:rFonts w:ascii="Nirmala UI" w:hAnsi="Nirmala UI" w:cs="Nirmala UI"/>
          <w:sz w:val="24"/>
          <w:szCs w:val="24"/>
        </w:rPr>
        <w:t>১২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জন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জুরি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তিন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ঘণ্টা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আলোচনার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দোষী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সাব্যস্ত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করার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সিদ্ধান্তে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পৌঁছুতে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সক্ষম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2493477D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412A55C2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প্রমাণিত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অপরাধগুলোতে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সর্বোচ্চ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সাজা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দাঁড়ায়</w:t>
      </w:r>
      <w:proofErr w:type="spellEnd"/>
      <w:r w:rsidRPr="00B5265E">
        <w:rPr>
          <w:sz w:val="24"/>
          <w:szCs w:val="24"/>
        </w:rPr>
        <w:t xml:space="preserve"> </w:t>
      </w:r>
      <w:r w:rsidRPr="00B5265E">
        <w:rPr>
          <w:rFonts w:ascii="Nirmala UI" w:hAnsi="Nirmala UI" w:cs="Nirmala UI"/>
          <w:sz w:val="24"/>
          <w:szCs w:val="24"/>
        </w:rPr>
        <w:t>২৫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বছর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বিশেষজ্ঞরা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বলছেন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বাইডেনকে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কারাভোগ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করতে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হতে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পারে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যদিও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সর্বোচ্চ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সাজা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হওয়ার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সম্ভাবনা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খুবই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কম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1028DB08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0A67766F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lastRenderedPageBreak/>
        <w:t>বিচারক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সাজা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ঘোষণার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জন্য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কোনো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দিন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ধার্য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করেননি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তবে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সাধারণত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দোষী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সাব্যস্ত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হওয়ার</w:t>
      </w:r>
      <w:proofErr w:type="spellEnd"/>
      <w:r w:rsidRPr="00B5265E">
        <w:rPr>
          <w:sz w:val="24"/>
          <w:szCs w:val="24"/>
        </w:rPr>
        <w:t xml:space="preserve"> </w:t>
      </w:r>
      <w:r w:rsidRPr="00B5265E">
        <w:rPr>
          <w:rFonts w:ascii="Nirmala UI" w:hAnsi="Nirmala UI" w:cs="Nirmala UI"/>
          <w:sz w:val="24"/>
          <w:szCs w:val="24"/>
        </w:rPr>
        <w:t>১২০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দিনের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মধ্যে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সাজা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ঘোষণা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করা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হয়ে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থাকে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3E374077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68B0DB49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বাইডেনের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আইনজীবী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আবে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লোয়েল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বলেছেন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জোরালোভাবে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সম্ভাব্য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সকল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আইনি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পদক্ষেপ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নেবেন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তারা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63D9795A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291158E0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অভিযোগ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প্রমাণের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স্পেশাল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কাউন্সেল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ডেভিড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ওয়েস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বলেন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অভিযোগটা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মাদকাসক্তি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নিয়ে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নয়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বরং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আসক্ত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অবস্থায়</w:t>
      </w:r>
      <w:proofErr w:type="spellEnd"/>
      <w:r w:rsidRPr="00B5265E">
        <w:rPr>
          <w:sz w:val="24"/>
          <w:szCs w:val="24"/>
        </w:rPr>
        <w:t xml:space="preserve"> "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অভিযুক্তের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অবৈধ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তৎপরতা</w:t>
      </w:r>
      <w:proofErr w:type="spellEnd"/>
      <w:r w:rsidRPr="00B5265E">
        <w:rPr>
          <w:sz w:val="24"/>
          <w:szCs w:val="24"/>
        </w:rPr>
        <w:t xml:space="preserve">"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নিয়ে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198B416D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0E59A0FB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কৌঁসুলিদের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কথার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প্রতিধ্বনি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পাওয়া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গেল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মি</w:t>
      </w:r>
      <w:proofErr w:type="spellEnd"/>
      <w:r w:rsidRPr="00B5265E">
        <w:rPr>
          <w:sz w:val="24"/>
          <w:szCs w:val="24"/>
        </w:rPr>
        <w:t xml:space="preserve">.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ওয়েসের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কথায়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1F81815F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7913A586" w14:textId="3A7D541E" w:rsidR="00E25D27" w:rsidRPr="00B5265E" w:rsidRDefault="00890008" w:rsidP="00B5265E">
      <w:pPr>
        <w:jc w:val="both"/>
        <w:rPr>
          <w:sz w:val="24"/>
          <w:szCs w:val="24"/>
        </w:rPr>
      </w:pPr>
      <w:r w:rsidRPr="00B5265E">
        <w:rPr>
          <w:sz w:val="24"/>
          <w:szCs w:val="24"/>
        </w:rPr>
        <w:t>"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এই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দেশে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কেউ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আইনের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উর্ধ্বে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নয়</w:t>
      </w:r>
      <w:proofErr w:type="spellEnd"/>
      <w:r w:rsidRPr="00B5265E">
        <w:rPr>
          <w:sz w:val="24"/>
          <w:szCs w:val="24"/>
        </w:rPr>
        <w:t xml:space="preserve">"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উল্লেখ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করে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তিনি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বলেন</w:t>
      </w:r>
      <w:proofErr w:type="spellEnd"/>
      <w:r w:rsidRPr="00B5265E">
        <w:rPr>
          <w:sz w:val="24"/>
          <w:szCs w:val="24"/>
        </w:rPr>
        <w:t>, "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নিজের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কৃতকর্মের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দায়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সবাইকেই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নিতে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হবে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এমনকি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এই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বিবাদীকেও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>"</w:t>
      </w:r>
    </w:p>
    <w:p w14:paraId="7510E2F4" w14:textId="23DFA59A" w:rsidR="00890008" w:rsidRPr="00B5265E" w:rsidRDefault="00890008" w:rsidP="00B5265E">
      <w:pPr>
        <w:jc w:val="both"/>
        <w:rPr>
          <w:sz w:val="24"/>
          <w:szCs w:val="24"/>
        </w:rPr>
      </w:pPr>
    </w:p>
    <w:p w14:paraId="57A052A8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মঙ্গলবার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মামলায়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নিজের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ভাগ্য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নির্ধারিত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হয়ে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যাওয়ার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সময়টায়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মি</w:t>
      </w:r>
      <w:proofErr w:type="spellEnd"/>
      <w:r w:rsidRPr="00B5265E">
        <w:rPr>
          <w:sz w:val="24"/>
          <w:szCs w:val="24"/>
        </w:rPr>
        <w:t xml:space="preserve">.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বাইডেনকে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সংযতই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দেখা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গেছে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হাত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ভাজ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করে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সামনের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দিকে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তাকিয়ে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ছিলেন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তারপর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ঘুরে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আইনজীবী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দলের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কয়েকজনকে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জড়িয়ে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ধরলেন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3C8FD537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74F3852E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আদালত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মুলতবির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স্ত্রী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মেলিসাকে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আলিঙ্গন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করেন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তিনি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তারপর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সিক্রেট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সার্ভিস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এজেন্টদের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প্রহরায়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সেখান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থেকে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হয়ে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আসেন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3D492C9F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3B41B3CB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এক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বিবৃতিতে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বাইডেন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বলেছেন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তিনি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এই</w:t>
      </w:r>
      <w:proofErr w:type="spellEnd"/>
      <w:r w:rsidRPr="00B5265E">
        <w:rPr>
          <w:sz w:val="24"/>
          <w:szCs w:val="24"/>
        </w:rPr>
        <w:t xml:space="preserve"> "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রায়ে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হতাশ</w:t>
      </w:r>
      <w:proofErr w:type="spellEnd"/>
      <w:r w:rsidRPr="00B5265E">
        <w:rPr>
          <w:sz w:val="24"/>
          <w:szCs w:val="24"/>
        </w:rPr>
        <w:t xml:space="preserve">",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কিন্তু</w:t>
      </w:r>
      <w:proofErr w:type="spellEnd"/>
      <w:r w:rsidRPr="00B5265E">
        <w:rPr>
          <w:sz w:val="24"/>
          <w:szCs w:val="24"/>
        </w:rPr>
        <w:t>, "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মেলিসা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আমার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পরিবার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বন্ধু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এবং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কমিউনিটির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কাছ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থেকে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যে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ভালোবাসা</w:t>
      </w:r>
      <w:proofErr w:type="spellEnd"/>
      <w:r w:rsidRPr="00B5265E">
        <w:rPr>
          <w:sz w:val="24"/>
          <w:szCs w:val="24"/>
        </w:rPr>
        <w:t xml:space="preserve"> </w:t>
      </w:r>
      <w:r w:rsidRPr="00B5265E">
        <w:rPr>
          <w:rFonts w:ascii="Nirmala UI" w:hAnsi="Nirmala UI" w:cs="Nirmala UI"/>
          <w:sz w:val="24"/>
          <w:szCs w:val="24"/>
        </w:rPr>
        <w:t>ও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সমর্থন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বিগত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দিনগুলোতে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পেয়েছি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জন্য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আমি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কৃতজ্ঞ</w:t>
      </w:r>
      <w:proofErr w:type="spellEnd"/>
      <w:r w:rsidRPr="00B5265E">
        <w:rPr>
          <w:sz w:val="24"/>
          <w:szCs w:val="24"/>
        </w:rPr>
        <w:t>"</w:t>
      </w:r>
      <w:r w:rsidRPr="00B5265E">
        <w:rPr>
          <w:rFonts w:ascii="Nirmala UI" w:hAnsi="Nirmala UI" w:cs="Nirmala UI"/>
          <w:sz w:val="24"/>
          <w:szCs w:val="24"/>
        </w:rPr>
        <w:t>।</w:t>
      </w:r>
    </w:p>
    <w:p w14:paraId="629B3907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77E7A9EA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বিচারের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পুরো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সময়টা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জুড়ে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বাইডেন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পরিবারের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বেশ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কয়েকজন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সদস্য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তাকে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সমর্থন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দিয়ে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গেছেন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0D6E7730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61DF259B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lastRenderedPageBreak/>
        <w:t>যদিও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রায়ের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দিন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মাত্র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দু</w:t>
      </w:r>
      <w:r w:rsidRPr="00B5265E">
        <w:rPr>
          <w:sz w:val="24"/>
          <w:szCs w:val="24"/>
        </w:rPr>
        <w:t>'</w:t>
      </w:r>
      <w:r w:rsidRPr="00B5265E">
        <w:rPr>
          <w:rFonts w:ascii="Nirmala UI" w:hAnsi="Nirmala UI" w:cs="Nirmala UI"/>
          <w:sz w:val="24"/>
          <w:szCs w:val="24"/>
        </w:rPr>
        <w:t>জন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আদালতে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উপস্থিত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ছিলেন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তারা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হলেন</w:t>
      </w:r>
      <w:proofErr w:type="spellEnd"/>
      <w:r w:rsidRPr="00B5265E">
        <w:rPr>
          <w:sz w:val="24"/>
          <w:szCs w:val="24"/>
        </w:rPr>
        <w:t xml:space="preserve">: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স্ত্রী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মেলিসা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কোহেন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বাইডেন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এবং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চাচা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জেমস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বাইডেন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48B29BDA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55E0BB44" w14:textId="50FD7A94" w:rsidR="00890008" w:rsidRPr="00B5265E" w:rsidRDefault="00890008" w:rsidP="00B5265E">
      <w:pPr>
        <w:jc w:val="both"/>
        <w:rPr>
          <w:rFonts w:ascii="Nirmala UI" w:hAnsi="Nirmala UI" w:cs="Nirmala UI"/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মার্কিন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ফার্স্ট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লেডি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জিল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বাইডেন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রায়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পড়ার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কিছুক্ষণ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এসে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হাজির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তারপর</w:t>
      </w:r>
      <w:proofErr w:type="spellEnd"/>
      <w:r w:rsidRPr="00B5265E">
        <w:rPr>
          <w:sz w:val="24"/>
          <w:szCs w:val="24"/>
        </w:rPr>
        <w:t xml:space="preserve">, </w:t>
      </w:r>
      <w:r w:rsidRPr="00B5265E">
        <w:rPr>
          <w:rFonts w:ascii="Nirmala UI" w:hAnsi="Nirmala UI" w:cs="Nirmala UI"/>
          <w:sz w:val="24"/>
          <w:szCs w:val="24"/>
        </w:rPr>
        <w:t>সৎ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ছেলেকে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নিয়ে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সাংবাদিক</w:t>
      </w:r>
      <w:proofErr w:type="spellEnd"/>
      <w:r w:rsidRPr="00B5265E">
        <w:rPr>
          <w:sz w:val="24"/>
          <w:szCs w:val="24"/>
        </w:rPr>
        <w:t xml:space="preserve"> </w:t>
      </w:r>
      <w:r w:rsidRPr="00B5265E">
        <w:rPr>
          <w:rFonts w:ascii="Nirmala UI" w:hAnsi="Nirmala UI" w:cs="Nirmala UI"/>
          <w:sz w:val="24"/>
          <w:szCs w:val="24"/>
        </w:rPr>
        <w:t>ও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ফটোগ্রাফারদের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ভিড়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করে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বেরিয়ে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যান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275472C8" w14:textId="6DC43586" w:rsidR="00890008" w:rsidRPr="00B5265E" w:rsidRDefault="00890008" w:rsidP="00B5265E">
      <w:pPr>
        <w:jc w:val="both"/>
        <w:rPr>
          <w:rFonts w:ascii="Nirmala UI" w:hAnsi="Nirmala UI" w:cs="Nirmala UI"/>
          <w:sz w:val="24"/>
          <w:szCs w:val="24"/>
        </w:rPr>
      </w:pPr>
    </w:p>
    <w:p w14:paraId="7BF7BD08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মঙ্গলবার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ওই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সময়টায়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প্রেসিডেন্ট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বাইডেন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ওয়াশিংটন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ডিসিতে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এক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সম্মেলনে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বক্তৃতা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করছিলেন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সেই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সম্মেলনের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বিষয়বস্তু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ছিল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আগ্নেয়াস্ত্র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নিয়ন্ত্রণ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6A1BE579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4B3F3FAD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কর্মসূচি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শেষে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তিনি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উইলমিংটনে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যান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সেখানে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অবতরণের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টারম্যাকে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পুত্র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পুত্রবধূ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কোহেন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বাইডেন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এবং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নাতি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বিউকে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শুভেচ্ছা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জানান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547ABF31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0405917F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রায়ের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প্রেসিডেন্ট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বলেন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মাদকাসক্তিকে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পরাজিত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করতে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সন্তানের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প্রচেষ্টায়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তিনি</w:t>
      </w:r>
      <w:proofErr w:type="spellEnd"/>
      <w:r w:rsidRPr="00B5265E">
        <w:rPr>
          <w:sz w:val="24"/>
          <w:szCs w:val="24"/>
        </w:rPr>
        <w:t xml:space="preserve"> "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অত্যন্ত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গর্বিত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>"</w:t>
      </w:r>
    </w:p>
    <w:p w14:paraId="64AB6EAE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1FC1F63C" w14:textId="77777777" w:rsidR="00890008" w:rsidRPr="00B5265E" w:rsidRDefault="00890008" w:rsidP="00B5265E">
      <w:pPr>
        <w:jc w:val="both"/>
        <w:rPr>
          <w:sz w:val="24"/>
          <w:szCs w:val="24"/>
        </w:rPr>
      </w:pPr>
      <w:r w:rsidRPr="00B5265E">
        <w:rPr>
          <w:sz w:val="24"/>
          <w:szCs w:val="24"/>
        </w:rPr>
        <w:t>"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যেসব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পরিবারে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কেউ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আসক্তি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থেকে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বেরিয়ে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আসতে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লড়াই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করছে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তারাই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বুঝবেন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প্রিয়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মানুষটার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ওই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পথ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থেকে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ফেরার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জন্য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আরো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শক্তিশালী</w:t>
      </w:r>
      <w:proofErr w:type="spellEnd"/>
      <w:r w:rsidRPr="00B5265E">
        <w:rPr>
          <w:sz w:val="24"/>
          <w:szCs w:val="24"/>
        </w:rPr>
        <w:t xml:space="preserve"> </w:t>
      </w:r>
      <w:r w:rsidRPr="00B5265E">
        <w:rPr>
          <w:rFonts w:ascii="Nirmala UI" w:hAnsi="Nirmala UI" w:cs="Nirmala UI"/>
          <w:sz w:val="24"/>
          <w:szCs w:val="24"/>
        </w:rPr>
        <w:t>ও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উদ্যমী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হতে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দেখার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অনুভূতিটা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কেমন</w:t>
      </w:r>
      <w:proofErr w:type="spellEnd"/>
      <w:r w:rsidRPr="00B5265E">
        <w:rPr>
          <w:sz w:val="24"/>
          <w:szCs w:val="24"/>
        </w:rPr>
        <w:t xml:space="preserve">,"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বলেন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তিনি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6F101A49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57CD4F17" w14:textId="77777777" w:rsidR="00890008" w:rsidRPr="00B5265E" w:rsidRDefault="00890008" w:rsidP="00B5265E">
      <w:pPr>
        <w:jc w:val="both"/>
        <w:rPr>
          <w:sz w:val="24"/>
          <w:szCs w:val="24"/>
        </w:rPr>
      </w:pPr>
      <w:proofErr w:type="spellStart"/>
      <w:r w:rsidRPr="00B5265E">
        <w:rPr>
          <w:rFonts w:ascii="Nirmala UI" w:hAnsi="Nirmala UI" w:cs="Nirmala UI"/>
          <w:sz w:val="24"/>
          <w:szCs w:val="24"/>
        </w:rPr>
        <w:t>রায়ের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আগে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প্রেসিডেন্ট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বলেছিলেন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দোষী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সাব্যস্ত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হলে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ছেলেকে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ক্ষমা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করবেন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না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তিনি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</w:p>
    <w:p w14:paraId="7A6006D5" w14:textId="77777777" w:rsidR="00890008" w:rsidRPr="00B5265E" w:rsidRDefault="00890008" w:rsidP="00B5265E">
      <w:pPr>
        <w:jc w:val="both"/>
        <w:rPr>
          <w:sz w:val="24"/>
          <w:szCs w:val="24"/>
        </w:rPr>
      </w:pPr>
    </w:p>
    <w:p w14:paraId="1B4651D7" w14:textId="2B0BB1F4" w:rsidR="00890008" w:rsidRPr="00B5265E" w:rsidRDefault="00890008" w:rsidP="00B5265E">
      <w:pPr>
        <w:jc w:val="both"/>
        <w:rPr>
          <w:rFonts w:ascii="Nirmala UI" w:hAnsi="Nirmala UI" w:cs="Nirmala UI"/>
          <w:sz w:val="24"/>
          <w:szCs w:val="24"/>
        </w:rPr>
      </w:pPr>
      <w:r w:rsidRPr="00B5265E">
        <w:rPr>
          <w:sz w:val="24"/>
          <w:szCs w:val="24"/>
        </w:rPr>
        <w:t>"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মামলার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ফলাফল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যাই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আসুক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আমি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মেনে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নেবো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বিচার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প্রক্রিয়ার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প্রতি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আমার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শ্রদ্ধাবোধ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অক্ষুণ্ন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থাকবে</w:t>
      </w:r>
      <w:proofErr w:type="spellEnd"/>
      <w:r w:rsidRPr="00B5265E">
        <w:rPr>
          <w:sz w:val="24"/>
          <w:szCs w:val="24"/>
        </w:rPr>
        <w:t xml:space="preserve">,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হান্টার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প্রয়োজনবোধে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আপিল</w:t>
      </w:r>
      <w:proofErr w:type="spellEnd"/>
      <w:r w:rsidRPr="00B5265E">
        <w:rPr>
          <w:sz w:val="24"/>
          <w:szCs w:val="24"/>
        </w:rPr>
        <w:t xml:space="preserve"> </w:t>
      </w:r>
      <w:proofErr w:type="spellStart"/>
      <w:r w:rsidRPr="00B5265E">
        <w:rPr>
          <w:rFonts w:ascii="Nirmala UI" w:hAnsi="Nirmala UI" w:cs="Nirmala UI"/>
          <w:sz w:val="24"/>
          <w:szCs w:val="24"/>
        </w:rPr>
        <w:t>করবে</w:t>
      </w:r>
      <w:proofErr w:type="spellEnd"/>
      <w:r w:rsidRPr="00B5265E">
        <w:rPr>
          <w:rFonts w:ascii="Nirmala UI" w:hAnsi="Nirmala UI" w:cs="Nirmala UI"/>
          <w:sz w:val="24"/>
          <w:szCs w:val="24"/>
        </w:rPr>
        <w:t>।</w:t>
      </w:r>
      <w:r w:rsidRPr="00B5265E">
        <w:rPr>
          <w:sz w:val="24"/>
          <w:szCs w:val="24"/>
        </w:rPr>
        <w:t>"</w:t>
      </w:r>
      <w:r w:rsidR="00B5265E">
        <w:rPr>
          <w:sz w:val="24"/>
          <w:szCs w:val="24"/>
        </w:rPr>
        <w:t xml:space="preserve"> </w:t>
      </w:r>
      <w:proofErr w:type="spellStart"/>
      <w:r w:rsidR="00B5265E">
        <w:rPr>
          <w:rFonts w:ascii="Nirmala UI" w:hAnsi="Nirmala UI" w:cs="Nirmala UI"/>
          <w:sz w:val="24"/>
          <w:szCs w:val="24"/>
        </w:rPr>
        <w:t>খবর</w:t>
      </w:r>
      <w:proofErr w:type="spellEnd"/>
      <w:r w:rsidR="00B5265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="00B5265E">
        <w:rPr>
          <w:rFonts w:ascii="Nirmala UI" w:hAnsi="Nirmala UI" w:cs="Nirmala UI"/>
          <w:sz w:val="24"/>
          <w:szCs w:val="24"/>
        </w:rPr>
        <w:t>বিবিসি</w:t>
      </w:r>
      <w:proofErr w:type="spellEnd"/>
      <w:r w:rsidR="00B5265E">
        <w:rPr>
          <w:rFonts w:ascii="Nirmala UI" w:hAnsi="Nirmala UI" w:cs="Nirmala UI"/>
          <w:sz w:val="24"/>
          <w:szCs w:val="24"/>
        </w:rPr>
        <w:t xml:space="preserve"> </w:t>
      </w:r>
      <w:proofErr w:type="spellStart"/>
      <w:r w:rsidR="00B5265E">
        <w:rPr>
          <w:rFonts w:ascii="Nirmala UI" w:hAnsi="Nirmala UI" w:cs="Nirmala UI"/>
          <w:sz w:val="24"/>
          <w:szCs w:val="24"/>
        </w:rPr>
        <w:t>বাংলা</w:t>
      </w:r>
      <w:proofErr w:type="spellEnd"/>
      <w:r w:rsidR="00B5265E">
        <w:rPr>
          <w:rFonts w:ascii="Nirmala UI" w:hAnsi="Nirmala UI" w:cs="Nirmala UI"/>
          <w:sz w:val="24"/>
          <w:szCs w:val="24"/>
        </w:rPr>
        <w:t xml:space="preserve"> </w:t>
      </w:r>
    </w:p>
    <w:sectPr w:rsidR="00890008" w:rsidRPr="00B526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AB0"/>
    <w:rsid w:val="00360E19"/>
    <w:rsid w:val="00392F1D"/>
    <w:rsid w:val="00890008"/>
    <w:rsid w:val="00B5265E"/>
    <w:rsid w:val="00C10AB0"/>
    <w:rsid w:val="00E2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100430"/>
  <w15:chartTrackingRefBased/>
  <w15:docId w15:val="{A04B7240-31DF-4443-A0AF-7E83C310A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506</Words>
  <Characters>2743</Characters>
  <Application>Microsoft Office Word</Application>
  <DocSecurity>0</DocSecurity>
  <Lines>83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2024-06-12T06:28:00Z</dcterms:created>
  <dcterms:modified xsi:type="dcterms:W3CDTF">2024-06-12T06:40:00Z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04e484efcc9d38e521280a419a6bbc04d595aaff7947c5f460dcf05e4f4ffb25</vt:lpwstr>
  </property>
</Properties>
</file>